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SECURITY ESCORT SERVICES</w:t>
      </w:r>
    </w:p>
    <w:p>
      <w:r>
        <w:t>This agreement is made between BLACK SCORPION SECURITY SERVICES (“Provider”) and the CLIENT for the provision of security escort services.</w:t>
      </w:r>
    </w:p>
    <w:p>
      <w:r>
        <w:t>1. Purpose</w:t>
        <w:br/>
        <w:t>To provide high-level protection and accompaniment for dignitaries, delegates or VIPs during their stay in Zimbabwe.</w:t>
      </w:r>
    </w:p>
    <w:p>
      <w:r>
        <w:t>2. Personnel</w:t>
        <w:br/>
        <w:t>Highly trained, discreet, and professional security escorts.</w:t>
      </w:r>
    </w:p>
    <w:p>
      <w:r>
        <w:t>3. Duration</w:t>
        <w:br/>
        <w:t>Service provided on-demand per occasion or ongoing contract depending on client needs.</w:t>
      </w:r>
    </w:p>
    <w:p>
      <w:r>
        <w:t>4. Payment</w:t>
        <w:br/>
        <w:t>Per engagement or as outlined in quotation.</w:t>
      </w:r>
    </w:p>
    <w:p>
      <w:r>
        <w:t>5. Termination</w:t>
        <w:br/>
        <w:t>24-hour cancellation notice required unless emergency engagement.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